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F4A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103F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03F00">
        <w:rPr>
          <w:rFonts w:ascii="Times New Roman" w:hAnsi="Times New Roman" w:cs="Times New Roman"/>
          <w:sz w:val="24"/>
          <w:szCs w:val="24"/>
          <w:u w:val="single"/>
          <w:lang w:val="uk-UA"/>
        </w:rPr>
        <w:t>15» вересня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5433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03F0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F5433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54333">
        <w:rPr>
          <w:rFonts w:ascii="Times New Roman" w:hAnsi="Times New Roman" w:cs="Times New Roman"/>
          <w:sz w:val="24"/>
          <w:szCs w:val="24"/>
          <w:lang w:val="uk-UA"/>
        </w:rPr>
        <w:t>8/7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103F0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254C27" w:rsidP="00103F00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№4  по вул. Підсонячна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103F00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103F00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103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Віктора Яковича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йому 26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00 частини житлового будинку №4 по                        вул. Підсонячна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103F00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103F00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103F00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103F00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103F0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Віктору Яковичу 26/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00 частини житлового будинку №4 по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вул.Підсонячна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їй №2 в будинку №4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Підсонячна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103F00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103F0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>Кравченко Віктора Яковича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№4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 Підсонячна м.Сватове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103F0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103F0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103F00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103F00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103F00">
      <w:pPr>
        <w:spacing w:line="240" w:lineRule="auto"/>
        <w:rPr>
          <w:b/>
        </w:rPr>
      </w:pPr>
      <w:bookmarkStart w:id="0" w:name="_GoBack"/>
      <w:bookmarkEnd w:id="0"/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3F00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A7F1C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B1127"/>
    <w:rsid w:val="00AB6732"/>
    <w:rsid w:val="00AE733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54333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707D-5BFA-46D9-8FBB-CBEB706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2016-09-15T05:36:00Z</cp:lastPrinted>
  <dcterms:created xsi:type="dcterms:W3CDTF">2016-09-13T10:23:00Z</dcterms:created>
  <dcterms:modified xsi:type="dcterms:W3CDTF">2016-09-15T05:36:00Z</dcterms:modified>
</cp:coreProperties>
</file>